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A8" w:rsidRDefault="002421A8" w:rsidP="00242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 for Local Funded Employees</w:t>
      </w:r>
    </w:p>
    <w:p w:rsidR="002421A8" w:rsidRDefault="002421A8">
      <w:pPr>
        <w:rPr>
          <w:rFonts w:ascii="Times New Roman" w:hAnsi="Times New Roman" w:cs="Times New Roman"/>
          <w:sz w:val="24"/>
          <w:szCs w:val="24"/>
        </w:rPr>
      </w:pPr>
    </w:p>
    <w:p w:rsidR="00F5327A" w:rsidRDefault="00F5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approval</w:t>
      </w:r>
    </w:p>
    <w:p w:rsidR="002421A8" w:rsidRPr="00471BF2" w:rsidRDefault="002421A8" w:rsidP="0024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application</w:t>
      </w:r>
    </w:p>
    <w:p w:rsidR="00F91491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TD1, TD1AB, important note: Forms must be filled out accurately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Cheque, or direct deposit information, both require signature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Service Record form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 form</w:t>
      </w:r>
      <w:r w:rsidR="002421A8">
        <w:rPr>
          <w:rFonts w:ascii="Times New Roman" w:hAnsi="Times New Roman" w:cs="Times New Roman"/>
          <w:sz w:val="24"/>
          <w:szCs w:val="24"/>
        </w:rPr>
        <w:t>/Statement of Ethical Foundation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Benefits forms </w:t>
      </w:r>
      <w:r w:rsidR="004006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applicable</w:t>
      </w:r>
      <w:r w:rsidR="00400686">
        <w:rPr>
          <w:rFonts w:ascii="Times New Roman" w:hAnsi="Times New Roman" w:cs="Times New Roman"/>
          <w:sz w:val="24"/>
          <w:szCs w:val="24"/>
        </w:rPr>
        <w:t>)</w:t>
      </w:r>
    </w:p>
    <w:p w:rsidR="00F5327A" w:rsidRDefault="00F5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Beneficiary form</w:t>
      </w:r>
      <w:r w:rsidR="00400686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with reference checks</w:t>
      </w:r>
    </w:p>
    <w:p w:rsidR="00471BF2" w:rsidRDefault="00471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and phone number of employee</w:t>
      </w:r>
    </w:p>
    <w:p w:rsidR="00471BF2" w:rsidRDefault="0099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record check</w:t>
      </w:r>
      <w:r w:rsidR="002421A8">
        <w:rPr>
          <w:rFonts w:ascii="Times New Roman" w:hAnsi="Times New Roman" w:cs="Times New Roman"/>
          <w:sz w:val="24"/>
          <w:szCs w:val="24"/>
        </w:rPr>
        <w:t xml:space="preserve"> (Back Check online)</w:t>
      </w:r>
    </w:p>
    <w:p w:rsidR="000D00EF" w:rsidRDefault="000D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Agreement</w:t>
      </w:r>
      <w:r w:rsidR="00400686">
        <w:rPr>
          <w:rFonts w:ascii="Times New Roman" w:hAnsi="Times New Roman" w:cs="Times New Roman"/>
          <w:sz w:val="24"/>
          <w:szCs w:val="24"/>
        </w:rPr>
        <w:t xml:space="preserve"> (upon board and Conference approval)</w:t>
      </w:r>
    </w:p>
    <w:p w:rsidR="000D00EF" w:rsidRDefault="000D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:rsidR="000D00EF" w:rsidRDefault="000D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application </w:t>
      </w:r>
      <w:r w:rsidR="004006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applicable</w:t>
      </w:r>
      <w:r w:rsidR="00400686">
        <w:rPr>
          <w:rFonts w:ascii="Times New Roman" w:hAnsi="Times New Roman" w:cs="Times New Roman"/>
          <w:sz w:val="24"/>
          <w:szCs w:val="24"/>
        </w:rPr>
        <w:t>)</w:t>
      </w:r>
    </w:p>
    <w:p w:rsidR="000D00EF" w:rsidRDefault="000D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website for worker’s monthly report, or hourly report</w:t>
      </w:r>
    </w:p>
    <w:p w:rsidR="000D00EF" w:rsidRDefault="000D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deadline for submitting</w:t>
      </w:r>
      <w:bookmarkStart w:id="0" w:name="_GoBack"/>
      <w:bookmarkEnd w:id="0"/>
    </w:p>
    <w:sectPr w:rsidR="000D0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2"/>
    <w:rsid w:val="000D00EF"/>
    <w:rsid w:val="002421A8"/>
    <w:rsid w:val="00400686"/>
    <w:rsid w:val="00471BF2"/>
    <w:rsid w:val="0062368F"/>
    <w:rsid w:val="00991890"/>
    <w:rsid w:val="00F5327A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6F8D"/>
  <w15:chartTrackingRefBased/>
  <w15:docId w15:val="{2858F2BE-3E12-4902-8CAB-421F9436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Ford</dc:creator>
  <cp:keywords/>
  <dc:description/>
  <cp:lastModifiedBy>Vicky Ford</cp:lastModifiedBy>
  <cp:revision>2</cp:revision>
  <cp:lastPrinted>2016-03-21T15:47:00Z</cp:lastPrinted>
  <dcterms:created xsi:type="dcterms:W3CDTF">2016-07-20T17:20:00Z</dcterms:created>
  <dcterms:modified xsi:type="dcterms:W3CDTF">2016-07-20T17:20:00Z</dcterms:modified>
</cp:coreProperties>
</file>